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6B7" w:rsidRPr="00082AE0" w:rsidRDefault="00082AE0" w:rsidP="00082AE0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82AE0">
        <w:rPr>
          <w:rFonts w:ascii="Arial" w:hAnsi="Arial" w:cs="Arial"/>
          <w:b/>
          <w:sz w:val="24"/>
          <w:szCs w:val="24"/>
          <w:u w:val="single"/>
        </w:rPr>
        <w:t xml:space="preserve">Warnerville Road Rehabilitation – FDR w/ </w:t>
      </w:r>
      <w:proofErr w:type="spellStart"/>
      <w:r w:rsidRPr="00082AE0">
        <w:rPr>
          <w:rFonts w:ascii="Arial" w:hAnsi="Arial" w:cs="Arial"/>
          <w:b/>
          <w:sz w:val="24"/>
          <w:szCs w:val="24"/>
          <w:u w:val="single"/>
        </w:rPr>
        <w:t>LithTec</w:t>
      </w:r>
      <w:proofErr w:type="spellEnd"/>
    </w:p>
    <w:p w:rsidR="00082AE0" w:rsidRDefault="00082AE0" w:rsidP="00082AE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Stanislaus County Public Works</w:t>
      </w:r>
    </w:p>
    <w:p w:rsidR="00F43A3B" w:rsidRDefault="00F43A3B" w:rsidP="00082AE0">
      <w:pPr>
        <w:spacing w:line="240" w:lineRule="auto"/>
        <w:rPr>
          <w:rFonts w:ascii="Arial" w:hAnsi="Arial" w:cs="Arial"/>
        </w:rPr>
      </w:pPr>
    </w:p>
    <w:p w:rsidR="00F43A3B" w:rsidRDefault="00F4497C" w:rsidP="00082AE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With a new funding source of</w:t>
      </w:r>
      <w:r w:rsidR="00561771">
        <w:rPr>
          <w:rFonts w:ascii="Arial" w:hAnsi="Arial" w:cs="Arial"/>
        </w:rPr>
        <w:t xml:space="preserve"> Senate Bill 1 </w:t>
      </w:r>
      <w:r w:rsidR="00E366A7">
        <w:rPr>
          <w:rFonts w:ascii="Arial" w:hAnsi="Arial" w:cs="Arial"/>
        </w:rPr>
        <w:t xml:space="preserve">gas tax </w:t>
      </w:r>
      <w:r w:rsidR="00561771">
        <w:rPr>
          <w:rFonts w:ascii="Arial" w:hAnsi="Arial" w:cs="Arial"/>
        </w:rPr>
        <w:t xml:space="preserve">funds </w:t>
      </w:r>
      <w:r w:rsidR="004C5916">
        <w:rPr>
          <w:rFonts w:ascii="Arial" w:hAnsi="Arial" w:cs="Arial"/>
        </w:rPr>
        <w:t xml:space="preserve">becoming </w:t>
      </w:r>
      <w:r w:rsidR="00561771">
        <w:rPr>
          <w:rFonts w:ascii="Arial" w:hAnsi="Arial" w:cs="Arial"/>
        </w:rPr>
        <w:t>available in 201</w:t>
      </w:r>
      <w:r w:rsidR="00E366A7">
        <w:rPr>
          <w:rFonts w:ascii="Arial" w:hAnsi="Arial" w:cs="Arial"/>
        </w:rPr>
        <w:t xml:space="preserve">7, the County’s Public Works team began brainstorming on </w:t>
      </w:r>
      <w:r w:rsidR="00106CE1">
        <w:rPr>
          <w:rFonts w:ascii="Arial" w:hAnsi="Arial" w:cs="Arial"/>
        </w:rPr>
        <w:t>long term</w:t>
      </w:r>
      <w:r w:rsidR="00083ED9">
        <w:rPr>
          <w:rFonts w:ascii="Arial" w:hAnsi="Arial" w:cs="Arial"/>
        </w:rPr>
        <w:t>, sustainable and innovative</w:t>
      </w:r>
      <w:r w:rsidR="00106CE1">
        <w:rPr>
          <w:rFonts w:ascii="Arial" w:hAnsi="Arial" w:cs="Arial"/>
        </w:rPr>
        <w:t xml:space="preserve"> solutions</w:t>
      </w:r>
      <w:r w:rsidR="00E366A7">
        <w:rPr>
          <w:rFonts w:ascii="Arial" w:hAnsi="Arial" w:cs="Arial"/>
        </w:rPr>
        <w:t xml:space="preserve"> to resolve the historically poor road conditions on </w:t>
      </w:r>
      <w:r w:rsidR="00033DE2">
        <w:rPr>
          <w:rFonts w:ascii="Arial" w:hAnsi="Arial" w:cs="Arial"/>
        </w:rPr>
        <w:t xml:space="preserve">the eastern portion of </w:t>
      </w:r>
      <w:r w:rsidR="00E366A7">
        <w:rPr>
          <w:rFonts w:ascii="Arial" w:hAnsi="Arial" w:cs="Arial"/>
        </w:rPr>
        <w:t xml:space="preserve">Warnerville Road.  </w:t>
      </w:r>
      <w:r w:rsidR="00033DE2">
        <w:rPr>
          <w:rFonts w:ascii="Arial" w:hAnsi="Arial" w:cs="Arial"/>
        </w:rPr>
        <w:t xml:space="preserve">The targeted segment of </w:t>
      </w:r>
      <w:r w:rsidR="00F43A3B">
        <w:rPr>
          <w:rFonts w:ascii="Arial" w:hAnsi="Arial" w:cs="Arial"/>
        </w:rPr>
        <w:t xml:space="preserve">Warnerville Road </w:t>
      </w:r>
      <w:proofErr w:type="gramStart"/>
      <w:r w:rsidR="00F43A3B">
        <w:rPr>
          <w:rFonts w:ascii="Arial" w:hAnsi="Arial" w:cs="Arial"/>
        </w:rPr>
        <w:t>is located in</w:t>
      </w:r>
      <w:proofErr w:type="gramEnd"/>
      <w:r w:rsidR="00F43A3B">
        <w:rPr>
          <w:rFonts w:ascii="Arial" w:hAnsi="Arial" w:cs="Arial"/>
        </w:rPr>
        <w:t xml:space="preserve"> </w:t>
      </w:r>
      <w:r w:rsidR="00E366A7">
        <w:rPr>
          <w:rFonts w:ascii="Arial" w:hAnsi="Arial" w:cs="Arial"/>
        </w:rPr>
        <w:t xml:space="preserve">eastern </w:t>
      </w:r>
      <w:r w:rsidR="00F43A3B">
        <w:rPr>
          <w:rFonts w:ascii="Arial" w:hAnsi="Arial" w:cs="Arial"/>
        </w:rPr>
        <w:t xml:space="preserve">rural Stanislaus County and </w:t>
      </w:r>
      <w:r w:rsidR="00033DE2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made up of s</w:t>
      </w:r>
      <w:r w:rsidR="00033DE2">
        <w:rPr>
          <w:rFonts w:ascii="Arial" w:hAnsi="Arial" w:cs="Arial"/>
        </w:rPr>
        <w:t>tretches</w:t>
      </w:r>
      <w:r>
        <w:rPr>
          <w:rFonts w:ascii="Arial" w:hAnsi="Arial" w:cs="Arial"/>
        </w:rPr>
        <w:t xml:space="preserve"> of asphalt pavement, gravel, and native non-draining soils.  </w:t>
      </w:r>
      <w:r w:rsidR="00033DE2">
        <w:rPr>
          <w:rFonts w:ascii="Arial" w:hAnsi="Arial" w:cs="Arial"/>
        </w:rPr>
        <w:t xml:space="preserve">This </w:t>
      </w:r>
      <w:proofErr w:type="gramStart"/>
      <w:r w:rsidR="00033DE2">
        <w:rPr>
          <w:rFonts w:ascii="Arial" w:hAnsi="Arial" w:cs="Arial"/>
        </w:rPr>
        <w:t>5.</w:t>
      </w:r>
      <w:r w:rsidR="0023195A">
        <w:rPr>
          <w:rFonts w:ascii="Arial" w:hAnsi="Arial" w:cs="Arial"/>
        </w:rPr>
        <w:t>4</w:t>
      </w:r>
      <w:r w:rsidR="00033DE2">
        <w:rPr>
          <w:rFonts w:ascii="Arial" w:hAnsi="Arial" w:cs="Arial"/>
        </w:rPr>
        <w:t xml:space="preserve"> mile</w:t>
      </w:r>
      <w:proofErr w:type="gramEnd"/>
      <w:r w:rsidR="00033DE2">
        <w:rPr>
          <w:rFonts w:ascii="Arial" w:hAnsi="Arial" w:cs="Arial"/>
        </w:rPr>
        <w:t xml:space="preserve"> segment of road is </w:t>
      </w:r>
      <w:r w:rsidR="00F43A3B">
        <w:rPr>
          <w:rFonts w:ascii="Arial" w:hAnsi="Arial" w:cs="Arial"/>
        </w:rPr>
        <w:t>primarily utilized as an agricultural haul road for various agricultural products such as tree nuts and wine grapes</w:t>
      </w:r>
      <w:r w:rsidR="00E366A7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During harvest periods, the road</w:t>
      </w:r>
      <w:r w:rsidR="00033DE2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see</w:t>
      </w:r>
      <w:r w:rsidR="00033DE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heavy truck load</w:t>
      </w:r>
      <w:r w:rsidR="00033DE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a short duration of time.  Other times of the year, there is little to no traffic on this road.  The paved areas on this road were breaking up</w:t>
      </w:r>
      <w:r w:rsidR="004C5916">
        <w:rPr>
          <w:rFonts w:ascii="Arial" w:hAnsi="Arial" w:cs="Arial"/>
        </w:rPr>
        <w:t xml:space="preserve"> and experiencing base failure, while</w:t>
      </w:r>
      <w:r>
        <w:rPr>
          <w:rFonts w:ascii="Arial" w:hAnsi="Arial" w:cs="Arial"/>
        </w:rPr>
        <w:t xml:space="preserve"> the non-paved areas were rutting badly due to heavy loading and poor soils</w:t>
      </w:r>
      <w:r w:rsidR="005711E7">
        <w:rPr>
          <w:rFonts w:ascii="Arial" w:hAnsi="Arial" w:cs="Arial"/>
        </w:rPr>
        <w:t xml:space="preserve"> (R values ranging from 6 to 26)</w:t>
      </w:r>
      <w:r>
        <w:rPr>
          <w:rFonts w:ascii="Arial" w:hAnsi="Arial" w:cs="Arial"/>
        </w:rPr>
        <w:t xml:space="preserve">.  From a maintenance perspective, it was becoming a nightmare; lots of effort and money for a road </w:t>
      </w:r>
      <w:r w:rsidR="005711E7">
        <w:rPr>
          <w:rFonts w:ascii="Arial" w:hAnsi="Arial" w:cs="Arial"/>
        </w:rPr>
        <w:t>with an ADT of</w:t>
      </w:r>
      <w:r>
        <w:rPr>
          <w:rFonts w:ascii="Arial" w:hAnsi="Arial" w:cs="Arial"/>
        </w:rPr>
        <w:t xml:space="preserve"> less than 100 cars a day.  </w:t>
      </w:r>
      <w:r w:rsidR="003F03E8">
        <w:rPr>
          <w:rFonts w:ascii="Arial" w:hAnsi="Arial" w:cs="Arial"/>
        </w:rPr>
        <w:t>We needed a long</w:t>
      </w:r>
      <w:r w:rsidR="00EA20FC">
        <w:rPr>
          <w:rFonts w:ascii="Arial" w:hAnsi="Arial" w:cs="Arial"/>
        </w:rPr>
        <w:t>-</w:t>
      </w:r>
      <w:r w:rsidR="003F03E8">
        <w:rPr>
          <w:rFonts w:ascii="Arial" w:hAnsi="Arial" w:cs="Arial"/>
        </w:rPr>
        <w:t>term solution!</w:t>
      </w:r>
    </w:p>
    <w:p w:rsidR="005711E7" w:rsidRDefault="005711E7" w:rsidP="00082AE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Possible solutions that were considered ranged from</w:t>
      </w:r>
      <w:r w:rsidR="004C5916">
        <w:rPr>
          <w:rFonts w:ascii="Arial" w:hAnsi="Arial" w:cs="Arial"/>
        </w:rPr>
        <w:t xml:space="preserve"> </w:t>
      </w:r>
      <w:r w:rsidR="00521709">
        <w:rPr>
          <w:rFonts w:ascii="Arial" w:hAnsi="Arial" w:cs="Arial"/>
        </w:rPr>
        <w:t xml:space="preserve">performing </w:t>
      </w:r>
      <w:r w:rsidR="004C5916">
        <w:rPr>
          <w:rFonts w:ascii="Arial" w:hAnsi="Arial" w:cs="Arial"/>
        </w:rPr>
        <w:t>grading and compaction on an annual basis,</w:t>
      </w:r>
      <w:r>
        <w:rPr>
          <w:rFonts w:ascii="Arial" w:hAnsi="Arial" w:cs="Arial"/>
        </w:rPr>
        <w:t xml:space="preserve"> </w:t>
      </w:r>
      <w:r w:rsidR="00521709">
        <w:rPr>
          <w:rFonts w:ascii="Arial" w:hAnsi="Arial" w:cs="Arial"/>
        </w:rPr>
        <w:t xml:space="preserve">spray down </w:t>
      </w:r>
      <w:r>
        <w:rPr>
          <w:rFonts w:ascii="Arial" w:hAnsi="Arial" w:cs="Arial"/>
        </w:rPr>
        <w:t>dust control/stabilization products</w:t>
      </w:r>
      <w:r w:rsidR="004C5916">
        <w:rPr>
          <w:rFonts w:ascii="Arial" w:hAnsi="Arial" w:cs="Arial"/>
        </w:rPr>
        <w:t xml:space="preserve"> with a chip seal or asphalt concrete overlay,</w:t>
      </w:r>
      <w:r>
        <w:rPr>
          <w:rFonts w:ascii="Arial" w:hAnsi="Arial" w:cs="Arial"/>
        </w:rPr>
        <w:t xml:space="preserve"> to full depth reclamation</w:t>
      </w:r>
      <w:r w:rsidR="004C5916">
        <w:rPr>
          <w:rFonts w:ascii="Arial" w:hAnsi="Arial" w:cs="Arial"/>
        </w:rPr>
        <w:t xml:space="preserve"> (FDR)</w:t>
      </w:r>
      <w:r>
        <w:rPr>
          <w:rFonts w:ascii="Arial" w:hAnsi="Arial" w:cs="Arial"/>
        </w:rPr>
        <w:t xml:space="preserve"> </w:t>
      </w:r>
      <w:r w:rsidR="00C116EA">
        <w:rPr>
          <w:rFonts w:ascii="Arial" w:hAnsi="Arial" w:cs="Arial"/>
        </w:rPr>
        <w:t>using a variety of different</w:t>
      </w:r>
      <w:r>
        <w:rPr>
          <w:rFonts w:ascii="Arial" w:hAnsi="Arial" w:cs="Arial"/>
        </w:rPr>
        <w:t xml:space="preserve"> additive </w:t>
      </w:r>
      <w:r w:rsidR="00C116EA">
        <w:rPr>
          <w:rFonts w:ascii="Arial" w:hAnsi="Arial" w:cs="Arial"/>
        </w:rPr>
        <w:t xml:space="preserve">binding </w:t>
      </w:r>
      <w:r>
        <w:rPr>
          <w:rFonts w:ascii="Arial" w:hAnsi="Arial" w:cs="Arial"/>
        </w:rPr>
        <w:t xml:space="preserve">agents.  In order to properly stabilize the existing road to </w:t>
      </w:r>
      <w:r w:rsidR="004C5916">
        <w:rPr>
          <w:rFonts w:ascii="Arial" w:hAnsi="Arial" w:cs="Arial"/>
        </w:rPr>
        <w:t xml:space="preserve">meet the </w:t>
      </w:r>
      <w:r w:rsidR="00106CE1">
        <w:rPr>
          <w:rFonts w:ascii="Arial" w:hAnsi="Arial" w:cs="Arial"/>
        </w:rPr>
        <w:t>long-term</w:t>
      </w:r>
      <w:r w:rsidR="00C116EA">
        <w:rPr>
          <w:rFonts w:ascii="Arial" w:hAnsi="Arial" w:cs="Arial"/>
        </w:rPr>
        <w:t xml:space="preserve"> </w:t>
      </w:r>
      <w:r w:rsidR="004C5916">
        <w:rPr>
          <w:rFonts w:ascii="Arial" w:hAnsi="Arial" w:cs="Arial"/>
        </w:rPr>
        <w:t>loading deman</w:t>
      </w:r>
      <w:r w:rsidR="00C116EA">
        <w:rPr>
          <w:rFonts w:ascii="Arial" w:hAnsi="Arial" w:cs="Arial"/>
        </w:rPr>
        <w:t>d</w:t>
      </w:r>
      <w:r>
        <w:rPr>
          <w:rFonts w:ascii="Arial" w:hAnsi="Arial" w:cs="Arial"/>
        </w:rPr>
        <w:t>, it was going to be necessary to FDR the road</w:t>
      </w:r>
      <w:r w:rsidR="004C5916">
        <w:rPr>
          <w:rFonts w:ascii="Arial" w:hAnsi="Arial" w:cs="Arial"/>
        </w:rPr>
        <w:t xml:space="preserve"> bed.  Stanislaus County is no stranger to utilizing FDR as a pavement rehabilitation solution, as we have completed numerous projects of this type over the last 5-10 years.  </w:t>
      </w:r>
      <w:r w:rsidR="00671C34">
        <w:rPr>
          <w:rFonts w:ascii="Arial" w:hAnsi="Arial" w:cs="Arial"/>
        </w:rPr>
        <w:t xml:space="preserve">Not so fast!  </w:t>
      </w:r>
      <w:r w:rsidR="009C378A">
        <w:rPr>
          <w:rFonts w:ascii="Arial" w:hAnsi="Arial" w:cs="Arial"/>
        </w:rPr>
        <w:t xml:space="preserve">One undesirable site condition </w:t>
      </w:r>
      <w:r w:rsidR="00C116EA">
        <w:rPr>
          <w:rFonts w:ascii="Arial" w:hAnsi="Arial" w:cs="Arial"/>
        </w:rPr>
        <w:t xml:space="preserve">challenged us on our stabilization strategy.  </w:t>
      </w:r>
      <w:r w:rsidR="009C378A">
        <w:rPr>
          <w:rFonts w:ascii="Arial" w:hAnsi="Arial" w:cs="Arial"/>
        </w:rPr>
        <w:t xml:space="preserve">The native </w:t>
      </w:r>
      <w:r w:rsidR="00C116EA">
        <w:rPr>
          <w:rFonts w:ascii="Arial" w:hAnsi="Arial" w:cs="Arial"/>
        </w:rPr>
        <w:t xml:space="preserve">underlying </w:t>
      </w:r>
      <w:r w:rsidR="009C378A">
        <w:rPr>
          <w:rFonts w:ascii="Arial" w:hAnsi="Arial" w:cs="Arial"/>
        </w:rPr>
        <w:t>soils that ma</w:t>
      </w:r>
      <w:r w:rsidR="00C116EA">
        <w:rPr>
          <w:rFonts w:ascii="Arial" w:hAnsi="Arial" w:cs="Arial"/>
        </w:rPr>
        <w:t>k</w:t>
      </w:r>
      <w:r w:rsidR="009C378A">
        <w:rPr>
          <w:rFonts w:ascii="Arial" w:hAnsi="Arial" w:cs="Arial"/>
        </w:rPr>
        <w:t xml:space="preserve">e up Warnerville Road, contain large cobbles </w:t>
      </w:r>
      <w:r w:rsidR="003F03E8">
        <w:rPr>
          <w:rFonts w:ascii="Arial" w:hAnsi="Arial" w:cs="Arial"/>
        </w:rPr>
        <w:t xml:space="preserve">(4”-6”) </w:t>
      </w:r>
      <w:r w:rsidR="009C378A">
        <w:rPr>
          <w:rFonts w:ascii="Arial" w:hAnsi="Arial" w:cs="Arial"/>
        </w:rPr>
        <w:t>starting at depth of about 12”.  Therefore, stabilizing the grade any deeper than 12” would have been problematic</w:t>
      </w:r>
      <w:r w:rsidR="00C116EA">
        <w:rPr>
          <w:rFonts w:ascii="Arial" w:hAnsi="Arial" w:cs="Arial"/>
        </w:rPr>
        <w:t xml:space="preserve"> and </w:t>
      </w:r>
      <w:r w:rsidR="003F03E8">
        <w:rPr>
          <w:rFonts w:ascii="Arial" w:hAnsi="Arial" w:cs="Arial"/>
        </w:rPr>
        <w:t>outright</w:t>
      </w:r>
      <w:r w:rsidR="00C116EA">
        <w:rPr>
          <w:rFonts w:ascii="Arial" w:hAnsi="Arial" w:cs="Arial"/>
        </w:rPr>
        <w:t xml:space="preserve"> unfeasible</w:t>
      </w:r>
      <w:r w:rsidR="009C378A">
        <w:rPr>
          <w:rFonts w:ascii="Arial" w:hAnsi="Arial" w:cs="Arial"/>
        </w:rPr>
        <w:t xml:space="preserve"> for the stabilizing equipment.  Utilizing cement in the mix design, we were going to need to stabilize</w:t>
      </w:r>
      <w:r w:rsidR="00C116EA">
        <w:rPr>
          <w:rFonts w:ascii="Arial" w:hAnsi="Arial" w:cs="Arial"/>
        </w:rPr>
        <w:t xml:space="preserve"> down to 18” to </w:t>
      </w:r>
      <w:r w:rsidR="00671C34">
        <w:rPr>
          <w:rFonts w:ascii="Arial" w:hAnsi="Arial" w:cs="Arial"/>
        </w:rPr>
        <w:t xml:space="preserve">even </w:t>
      </w:r>
      <w:r w:rsidR="00C116EA">
        <w:rPr>
          <w:rFonts w:ascii="Arial" w:hAnsi="Arial" w:cs="Arial"/>
        </w:rPr>
        <w:t xml:space="preserve">meet a minimum TI of 8. Not </w:t>
      </w:r>
      <w:r w:rsidR="007F4CB3">
        <w:rPr>
          <w:rFonts w:ascii="Arial" w:hAnsi="Arial" w:cs="Arial"/>
        </w:rPr>
        <w:t xml:space="preserve">a </w:t>
      </w:r>
      <w:r w:rsidR="00C116EA">
        <w:rPr>
          <w:rFonts w:ascii="Arial" w:hAnsi="Arial" w:cs="Arial"/>
        </w:rPr>
        <w:t>viable</w:t>
      </w:r>
      <w:r w:rsidR="00AC507C">
        <w:rPr>
          <w:rFonts w:ascii="Arial" w:hAnsi="Arial" w:cs="Arial"/>
        </w:rPr>
        <w:t xml:space="preserve"> solution</w:t>
      </w:r>
      <w:r w:rsidR="00C116EA">
        <w:rPr>
          <w:rFonts w:ascii="Arial" w:hAnsi="Arial" w:cs="Arial"/>
        </w:rPr>
        <w:t>.</w:t>
      </w:r>
      <w:r w:rsidR="00671C34">
        <w:rPr>
          <w:rFonts w:ascii="Arial" w:hAnsi="Arial" w:cs="Arial"/>
        </w:rPr>
        <w:t xml:space="preserve">  This road TI was probably higher than an 8, but we</w:t>
      </w:r>
      <w:r w:rsidR="00AC507C">
        <w:rPr>
          <w:rFonts w:ascii="Arial" w:hAnsi="Arial" w:cs="Arial"/>
        </w:rPr>
        <w:t xml:space="preserve"> all</w:t>
      </w:r>
      <w:r w:rsidR="00671C34">
        <w:rPr>
          <w:rFonts w:ascii="Arial" w:hAnsi="Arial" w:cs="Arial"/>
        </w:rPr>
        <w:t xml:space="preserve"> knew we would have to settle for something less, given the site conditions and the restrictions with the stabilizing equipment.</w:t>
      </w:r>
      <w:r w:rsidR="00C116EA">
        <w:rPr>
          <w:rFonts w:ascii="Arial" w:hAnsi="Arial" w:cs="Arial"/>
        </w:rPr>
        <w:t xml:space="preserve">  Now what?</w:t>
      </w:r>
      <w:r w:rsidR="009C378A">
        <w:rPr>
          <w:rFonts w:ascii="Arial" w:hAnsi="Arial" w:cs="Arial"/>
        </w:rPr>
        <w:t xml:space="preserve">  </w:t>
      </w:r>
    </w:p>
    <w:p w:rsidR="00C116EA" w:rsidRDefault="00C116EA" w:rsidP="00082AE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comes Lithified Technologies.  They are the producers of </w:t>
      </w:r>
      <w:r w:rsidR="00EA618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product called </w:t>
      </w:r>
      <w:proofErr w:type="spellStart"/>
      <w:r>
        <w:rPr>
          <w:rFonts w:ascii="Arial" w:hAnsi="Arial" w:cs="Arial"/>
        </w:rPr>
        <w:t>LithTec</w:t>
      </w:r>
      <w:proofErr w:type="spellEnd"/>
      <w:r>
        <w:rPr>
          <w:rFonts w:ascii="Arial" w:hAnsi="Arial" w:cs="Arial"/>
        </w:rPr>
        <w:t xml:space="preserve">.  It’s an additive not unlike cement, that you mix into the road grade </w:t>
      </w:r>
      <w:r w:rsidR="00671C34">
        <w:rPr>
          <w:rFonts w:ascii="Arial" w:hAnsi="Arial" w:cs="Arial"/>
        </w:rPr>
        <w:t xml:space="preserve">just </w:t>
      </w:r>
      <w:r>
        <w:rPr>
          <w:rFonts w:ascii="Arial" w:hAnsi="Arial" w:cs="Arial"/>
        </w:rPr>
        <w:t>as</w:t>
      </w:r>
      <w:r w:rsidR="00671C34">
        <w:rPr>
          <w:rFonts w:ascii="Arial" w:hAnsi="Arial" w:cs="Arial"/>
        </w:rPr>
        <w:t xml:space="preserve"> you would</w:t>
      </w:r>
      <w:r>
        <w:rPr>
          <w:rFonts w:ascii="Arial" w:hAnsi="Arial" w:cs="Arial"/>
        </w:rPr>
        <w:t xml:space="preserve"> in a standard FDR process.  However, the advantage in utilizing this product is that</w:t>
      </w:r>
      <w:r w:rsidR="00EA618A">
        <w:rPr>
          <w:rFonts w:ascii="Arial" w:hAnsi="Arial" w:cs="Arial"/>
        </w:rPr>
        <w:t xml:space="preserve"> in lab testing, it proved to produce</w:t>
      </w:r>
      <w:r w:rsidR="00350B07">
        <w:rPr>
          <w:rFonts w:ascii="Arial" w:hAnsi="Arial" w:cs="Arial"/>
        </w:rPr>
        <w:t xml:space="preserve"> a much</w:t>
      </w:r>
      <w:r>
        <w:rPr>
          <w:rFonts w:ascii="Arial" w:hAnsi="Arial" w:cs="Arial"/>
        </w:rPr>
        <w:t xml:space="preserve"> stronger</w:t>
      </w:r>
      <w:r w:rsidR="00350B07">
        <w:rPr>
          <w:rFonts w:ascii="Arial" w:hAnsi="Arial" w:cs="Arial"/>
        </w:rPr>
        <w:t xml:space="preserve"> base</w:t>
      </w:r>
      <w:r>
        <w:rPr>
          <w:rFonts w:ascii="Arial" w:hAnsi="Arial" w:cs="Arial"/>
        </w:rPr>
        <w:t xml:space="preserve"> than a traditional cemented base</w:t>
      </w:r>
      <w:r w:rsidR="00350B0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therefore we could stabilize</w:t>
      </w:r>
      <w:r w:rsidR="00350B07">
        <w:rPr>
          <w:rFonts w:ascii="Arial" w:hAnsi="Arial" w:cs="Arial"/>
        </w:rPr>
        <w:t xml:space="preserve"> Warnerville</w:t>
      </w:r>
      <w:r>
        <w:rPr>
          <w:rFonts w:ascii="Arial" w:hAnsi="Arial" w:cs="Arial"/>
        </w:rPr>
        <w:t xml:space="preserve"> to a much shallower depth, </w:t>
      </w:r>
      <w:r w:rsidR="00671C34">
        <w:rPr>
          <w:rFonts w:ascii="Arial" w:hAnsi="Arial" w:cs="Arial"/>
        </w:rPr>
        <w:t>while</w:t>
      </w:r>
      <w:r>
        <w:rPr>
          <w:rFonts w:ascii="Arial" w:hAnsi="Arial" w:cs="Arial"/>
        </w:rPr>
        <w:t xml:space="preserve"> </w:t>
      </w:r>
      <w:r w:rsidR="00350B07">
        <w:rPr>
          <w:rFonts w:ascii="Arial" w:hAnsi="Arial" w:cs="Arial"/>
        </w:rPr>
        <w:t xml:space="preserve">still </w:t>
      </w:r>
      <w:r>
        <w:rPr>
          <w:rFonts w:ascii="Arial" w:hAnsi="Arial" w:cs="Arial"/>
        </w:rPr>
        <w:t>exceed</w:t>
      </w:r>
      <w:r w:rsidR="00671C34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the strength </w:t>
      </w:r>
      <w:r w:rsidR="00671C34">
        <w:rPr>
          <w:rFonts w:ascii="Arial" w:hAnsi="Arial" w:cs="Arial"/>
        </w:rPr>
        <w:t>required</w:t>
      </w:r>
      <w:r>
        <w:rPr>
          <w:rFonts w:ascii="Arial" w:hAnsi="Arial" w:cs="Arial"/>
        </w:rPr>
        <w:t xml:space="preserve"> to reach a minimum TI of 8. </w:t>
      </w:r>
      <w:r w:rsidR="00350B07">
        <w:rPr>
          <w:rFonts w:ascii="Arial" w:hAnsi="Arial" w:cs="Arial"/>
        </w:rPr>
        <w:t xml:space="preserve"> The </w:t>
      </w:r>
      <w:proofErr w:type="spellStart"/>
      <w:r w:rsidR="00350B07">
        <w:rPr>
          <w:rFonts w:ascii="Arial" w:hAnsi="Arial" w:cs="Arial"/>
        </w:rPr>
        <w:t>LithTec</w:t>
      </w:r>
      <w:proofErr w:type="spellEnd"/>
      <w:r w:rsidR="00350B07">
        <w:rPr>
          <w:rFonts w:ascii="Arial" w:hAnsi="Arial" w:cs="Arial"/>
        </w:rPr>
        <w:t xml:space="preserve"> additive essentially turns road materials into a stone-like structure within 24 hours.  </w:t>
      </w:r>
      <w:r>
        <w:rPr>
          <w:rFonts w:ascii="Arial" w:hAnsi="Arial" w:cs="Arial"/>
        </w:rPr>
        <w:t xml:space="preserve">Another major advantage of the </w:t>
      </w:r>
      <w:proofErr w:type="spellStart"/>
      <w:r>
        <w:rPr>
          <w:rFonts w:ascii="Arial" w:hAnsi="Arial" w:cs="Arial"/>
        </w:rPr>
        <w:t>LithTec</w:t>
      </w:r>
      <w:proofErr w:type="spellEnd"/>
      <w:r>
        <w:rPr>
          <w:rFonts w:ascii="Arial" w:hAnsi="Arial" w:cs="Arial"/>
        </w:rPr>
        <w:t xml:space="preserve"> additive is that it</w:t>
      </w:r>
      <w:r w:rsidR="00350B07">
        <w:rPr>
          <w:rFonts w:ascii="Arial" w:hAnsi="Arial" w:cs="Arial"/>
        </w:rPr>
        <w:t xml:space="preserve"> is supposed to be</w:t>
      </w:r>
      <w:r>
        <w:rPr>
          <w:rFonts w:ascii="Arial" w:hAnsi="Arial" w:cs="Arial"/>
        </w:rPr>
        <w:t xml:space="preserve"> 100% impermeable to water.  </w:t>
      </w:r>
      <w:r w:rsidR="00671C34">
        <w:rPr>
          <w:rFonts w:ascii="Arial" w:hAnsi="Arial" w:cs="Arial"/>
        </w:rPr>
        <w:t>We felt we found our solution to Warnerville Road.  Stabilize the grade to roughly 10”</w:t>
      </w:r>
      <w:r w:rsidR="00350B07">
        <w:rPr>
          <w:rFonts w:ascii="Arial" w:hAnsi="Arial" w:cs="Arial"/>
        </w:rPr>
        <w:t xml:space="preserve"> to</w:t>
      </w:r>
      <w:r w:rsidR="00671C34">
        <w:rPr>
          <w:rFonts w:ascii="Arial" w:hAnsi="Arial" w:cs="Arial"/>
        </w:rPr>
        <w:t xml:space="preserve"> stay clear of the cobbles</w:t>
      </w:r>
      <w:r w:rsidR="00350B07">
        <w:rPr>
          <w:rFonts w:ascii="Arial" w:hAnsi="Arial" w:cs="Arial"/>
        </w:rPr>
        <w:t xml:space="preserve"> </w:t>
      </w:r>
      <w:r w:rsidR="00671C34">
        <w:rPr>
          <w:rFonts w:ascii="Arial" w:hAnsi="Arial" w:cs="Arial"/>
        </w:rPr>
        <w:t xml:space="preserve">and get a very strong/rigid base that would </w:t>
      </w:r>
      <w:r w:rsidR="00350B07">
        <w:rPr>
          <w:rFonts w:ascii="Arial" w:hAnsi="Arial" w:cs="Arial"/>
        </w:rPr>
        <w:t xml:space="preserve">stay dry and </w:t>
      </w:r>
      <w:r w:rsidR="00671C34">
        <w:rPr>
          <w:rFonts w:ascii="Arial" w:hAnsi="Arial" w:cs="Arial"/>
        </w:rPr>
        <w:t xml:space="preserve">withstand truck loading.  </w:t>
      </w:r>
      <w:proofErr w:type="gramStart"/>
      <w:r w:rsidR="00350B07">
        <w:rPr>
          <w:rFonts w:ascii="Arial" w:hAnsi="Arial" w:cs="Arial"/>
        </w:rPr>
        <w:t>On top of all this</w:t>
      </w:r>
      <w:proofErr w:type="gramEnd"/>
      <w:r w:rsidR="00350B07">
        <w:rPr>
          <w:rFonts w:ascii="Arial" w:hAnsi="Arial" w:cs="Arial"/>
        </w:rPr>
        <w:t>,</w:t>
      </w:r>
      <w:r w:rsidR="00671C34">
        <w:rPr>
          <w:rFonts w:ascii="Arial" w:hAnsi="Arial" w:cs="Arial"/>
        </w:rPr>
        <w:t xml:space="preserve"> the base strength would be so strong that we would not need to add an asphalt concrete overlay for the wearing course and as added structural section strength.</w:t>
      </w:r>
      <w:r w:rsidR="00E93D0F">
        <w:rPr>
          <w:rFonts w:ascii="Arial" w:hAnsi="Arial" w:cs="Arial"/>
        </w:rPr>
        <w:t xml:space="preserve">  </w:t>
      </w:r>
      <w:r w:rsidR="00671C34">
        <w:rPr>
          <w:rFonts w:ascii="Arial" w:hAnsi="Arial" w:cs="Arial"/>
        </w:rPr>
        <w:t xml:space="preserve">We could literally put a chip seal on it and drive right on it.  Well, that’s what we did!  </w:t>
      </w:r>
      <w:r w:rsidR="00083ED9">
        <w:rPr>
          <w:rFonts w:ascii="Arial" w:hAnsi="Arial" w:cs="Arial"/>
        </w:rPr>
        <w:t xml:space="preserve">Instead of hauling in 11,000 tons of asphalt, we hauled in 1,700 tons of chips for chip seal.  That’s a huge </w:t>
      </w:r>
      <w:r w:rsidR="0048064C">
        <w:rPr>
          <w:rFonts w:ascii="Arial" w:hAnsi="Arial" w:cs="Arial"/>
        </w:rPr>
        <w:t>Greenhouse Gas and air quality benefit</w:t>
      </w:r>
      <w:bookmarkStart w:id="0" w:name="_GoBack"/>
      <w:bookmarkEnd w:id="0"/>
      <w:r w:rsidR="00083ED9">
        <w:rPr>
          <w:rFonts w:ascii="Arial" w:hAnsi="Arial" w:cs="Arial"/>
        </w:rPr>
        <w:t xml:space="preserve"> benefit!</w:t>
      </w:r>
    </w:p>
    <w:p w:rsidR="00671C34" w:rsidRDefault="00671C34" w:rsidP="00082AE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final design and installed pavement rehabilitation solution included an FDR with the </w:t>
      </w:r>
      <w:proofErr w:type="spellStart"/>
      <w:r>
        <w:rPr>
          <w:rFonts w:ascii="Arial" w:hAnsi="Arial" w:cs="Arial"/>
        </w:rPr>
        <w:t>LithTec</w:t>
      </w:r>
      <w:proofErr w:type="spellEnd"/>
      <w:r>
        <w:rPr>
          <w:rFonts w:ascii="Arial" w:hAnsi="Arial" w:cs="Arial"/>
        </w:rPr>
        <w:t xml:space="preserve"> additive</w:t>
      </w:r>
      <w:r w:rsidR="00350B07">
        <w:rPr>
          <w:rFonts w:ascii="Arial" w:hAnsi="Arial" w:cs="Arial"/>
        </w:rPr>
        <w:t xml:space="preserve"> to a depth of 10”.  We then placed a double chip seal on the surface (1/2” chip w/ a 3/8” chip top layer) and performed final pavement striping. </w:t>
      </w:r>
      <w:r w:rsidR="00E93D0F">
        <w:rPr>
          <w:rFonts w:ascii="Arial" w:hAnsi="Arial" w:cs="Arial"/>
        </w:rPr>
        <w:t xml:space="preserve">  The County accomplished </w:t>
      </w:r>
      <w:proofErr w:type="gramStart"/>
      <w:r w:rsidR="00E93D0F">
        <w:rPr>
          <w:rFonts w:ascii="Arial" w:hAnsi="Arial" w:cs="Arial"/>
        </w:rPr>
        <w:t>it’s</w:t>
      </w:r>
      <w:proofErr w:type="gramEnd"/>
      <w:r w:rsidR="00E93D0F">
        <w:rPr>
          <w:rFonts w:ascii="Arial" w:hAnsi="Arial" w:cs="Arial"/>
        </w:rPr>
        <w:t xml:space="preserve"> goal </w:t>
      </w:r>
      <w:r w:rsidR="007F4CB3">
        <w:rPr>
          <w:rFonts w:ascii="Arial" w:hAnsi="Arial" w:cs="Arial"/>
        </w:rPr>
        <w:t xml:space="preserve">in finding a sustainable and long term solution to the rural Warnerville Road.  Without the </w:t>
      </w:r>
      <w:proofErr w:type="spellStart"/>
      <w:r w:rsidR="007F4CB3">
        <w:rPr>
          <w:rFonts w:ascii="Arial" w:hAnsi="Arial" w:cs="Arial"/>
        </w:rPr>
        <w:t>LithTec</w:t>
      </w:r>
      <w:proofErr w:type="spellEnd"/>
      <w:r w:rsidR="007F4CB3">
        <w:rPr>
          <w:rFonts w:ascii="Arial" w:hAnsi="Arial" w:cs="Arial"/>
        </w:rPr>
        <w:t xml:space="preserve"> </w:t>
      </w:r>
      <w:r w:rsidR="007F4CB3">
        <w:rPr>
          <w:rFonts w:ascii="Arial" w:hAnsi="Arial" w:cs="Arial"/>
        </w:rPr>
        <w:lastRenderedPageBreak/>
        <w:t xml:space="preserve">additive product, stabilizing the grade on this road would not have been possible and we would have been faced with </w:t>
      </w:r>
      <w:r w:rsidR="00083ED9">
        <w:rPr>
          <w:rFonts w:ascii="Arial" w:hAnsi="Arial" w:cs="Arial"/>
        </w:rPr>
        <w:t xml:space="preserve">a very expensive </w:t>
      </w:r>
      <w:r w:rsidR="007F4CB3">
        <w:rPr>
          <w:rFonts w:ascii="Arial" w:hAnsi="Arial" w:cs="Arial"/>
        </w:rPr>
        <w:t>continued regular maintenance efforts on this segment of road.</w:t>
      </w:r>
      <w:r w:rsidR="000826B8">
        <w:rPr>
          <w:rFonts w:ascii="Arial" w:hAnsi="Arial" w:cs="Arial"/>
        </w:rPr>
        <w:t xml:space="preserve"> </w:t>
      </w:r>
      <w:r w:rsidR="003C0CBA">
        <w:rPr>
          <w:rFonts w:ascii="Arial" w:hAnsi="Arial" w:cs="Arial"/>
        </w:rPr>
        <w:t xml:space="preserve"> In the end, the County invested approximately $376,000 per mile to rehabilitate the 5.4 miles of eastern Warnerville Road from a gravel/dirt road, to an all-weather structural section capable of handling substantial truck loading even in the winter months.  We feel this was a great success and money well spent!  </w:t>
      </w:r>
    </w:p>
    <w:p w:rsidR="00106CE1" w:rsidRPr="00082AE0" w:rsidRDefault="003C0CBA" w:rsidP="00082AE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2020 Update:  </w:t>
      </w:r>
      <w:r w:rsidR="00106CE1">
        <w:rPr>
          <w:rFonts w:ascii="Arial" w:hAnsi="Arial" w:cs="Arial"/>
        </w:rPr>
        <w:t>We’ve successfully made it through our first harvest season and winter rains.  The road is all-weather, rut free, and will be low maintenance for the foreseeable future</w:t>
      </w:r>
      <w:r>
        <w:rPr>
          <w:rFonts w:ascii="Arial" w:hAnsi="Arial" w:cs="Arial"/>
        </w:rPr>
        <w:t>!</w:t>
      </w:r>
    </w:p>
    <w:sectPr w:rsidR="00106CE1" w:rsidRPr="00082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32"/>
    <w:rsid w:val="000310BF"/>
    <w:rsid w:val="00033DE2"/>
    <w:rsid w:val="000826B8"/>
    <w:rsid w:val="00082AE0"/>
    <w:rsid w:val="00083ED9"/>
    <w:rsid w:val="00106CE1"/>
    <w:rsid w:val="0023195A"/>
    <w:rsid w:val="002E044B"/>
    <w:rsid w:val="00350B07"/>
    <w:rsid w:val="003C0CBA"/>
    <w:rsid w:val="003F03E8"/>
    <w:rsid w:val="0048064C"/>
    <w:rsid w:val="004C5916"/>
    <w:rsid w:val="00521709"/>
    <w:rsid w:val="00561771"/>
    <w:rsid w:val="005711E7"/>
    <w:rsid w:val="00583832"/>
    <w:rsid w:val="006546B7"/>
    <w:rsid w:val="00671C34"/>
    <w:rsid w:val="007F4CB3"/>
    <w:rsid w:val="00942CA4"/>
    <w:rsid w:val="009C378A"/>
    <w:rsid w:val="00AC507C"/>
    <w:rsid w:val="00C04F03"/>
    <w:rsid w:val="00C116EA"/>
    <w:rsid w:val="00C34D03"/>
    <w:rsid w:val="00DB59C8"/>
    <w:rsid w:val="00DF4784"/>
    <w:rsid w:val="00E2409E"/>
    <w:rsid w:val="00E366A7"/>
    <w:rsid w:val="00E93D0F"/>
    <w:rsid w:val="00EA20FC"/>
    <w:rsid w:val="00EA618A"/>
    <w:rsid w:val="00F43A3B"/>
    <w:rsid w:val="00F4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02FF7"/>
  <w15:chartTrackingRefBased/>
  <w15:docId w15:val="{294DBF24-3F8E-4600-9A6D-00F61AA8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Brady</dc:creator>
  <cp:keywords/>
  <dc:description/>
  <cp:lastModifiedBy>Christopher Brady</cp:lastModifiedBy>
  <cp:revision>2</cp:revision>
  <dcterms:created xsi:type="dcterms:W3CDTF">2020-01-21T21:37:00Z</dcterms:created>
  <dcterms:modified xsi:type="dcterms:W3CDTF">2020-01-21T21:37:00Z</dcterms:modified>
</cp:coreProperties>
</file>